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BB" w:rsidRPr="00386DED" w:rsidRDefault="00F770BB" w:rsidP="007478E8">
      <w:pPr>
        <w:pStyle w:val="Title"/>
        <w:spacing w:before="0"/>
        <w:rPr>
          <w:sz w:val="24"/>
          <w:szCs w:val="24"/>
          <w:lang w:val="kk-KZ"/>
        </w:rPr>
      </w:pPr>
      <w:r w:rsidRPr="00386DED">
        <w:rPr>
          <w:sz w:val="24"/>
          <w:szCs w:val="24"/>
        </w:rPr>
        <w:t>«ДАРЫН»</w:t>
      </w:r>
      <w:r w:rsidRPr="00386DED">
        <w:rPr>
          <w:sz w:val="24"/>
          <w:szCs w:val="24"/>
          <w:lang w:val="kk-KZ"/>
        </w:rPr>
        <w:t xml:space="preserve"> РЕСПУБЛИКАЛЫҚ ҒЫЛЫМИ-ПРАКТИКАЛЫҚ ОРТАЛЫҒЫ</w:t>
      </w:r>
    </w:p>
    <w:p w:rsidR="00F770BB" w:rsidRDefault="00582CC0" w:rsidP="007478E8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Ауданд</w:t>
      </w:r>
      <w:r w:rsidR="00F770BB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ық олимпиада. Практикалық  тур. </w:t>
      </w:r>
      <w:r w:rsidR="00B82D32">
        <w:rPr>
          <w:rFonts w:ascii="Times New Roman" w:hAnsi="Times New Roman"/>
          <w:b/>
          <w:snapToGrid w:val="0"/>
          <w:sz w:val="24"/>
          <w:szCs w:val="24"/>
          <w:lang w:val="kk-KZ"/>
        </w:rPr>
        <w:t>–</w:t>
      </w:r>
      <w:r w:rsidR="00F770BB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201</w:t>
      </w:r>
      <w:r w:rsidR="00CB6372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7</w:t>
      </w:r>
    </w:p>
    <w:p w:rsidR="00B82D32" w:rsidRPr="00B82D32" w:rsidRDefault="00834FA4" w:rsidP="007478E8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Уа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қ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ыт: </w:t>
      </w:r>
      <w:r w:rsidR="000C46C6">
        <w:rPr>
          <w:rFonts w:ascii="Times New Roman" w:hAnsi="Times New Roman"/>
          <w:b/>
          <w:snapToGrid w:val="0"/>
          <w:sz w:val="24"/>
          <w:szCs w:val="24"/>
        </w:rPr>
        <w:t>1</w:t>
      </w:r>
      <w:r w:rsidR="00A36B3E" w:rsidRPr="00A51CF7">
        <w:rPr>
          <w:rFonts w:ascii="Times New Roman" w:hAnsi="Times New Roman"/>
          <w:b/>
          <w:snapToGrid w:val="0"/>
          <w:sz w:val="24"/>
          <w:szCs w:val="24"/>
        </w:rPr>
        <w:t>2</w:t>
      </w:r>
      <w:r w:rsidR="000C46C6">
        <w:rPr>
          <w:rFonts w:ascii="Times New Roman" w:hAnsi="Times New Roman"/>
          <w:b/>
          <w:snapToGrid w:val="0"/>
          <w:sz w:val="24"/>
          <w:szCs w:val="24"/>
        </w:rPr>
        <w:t>0</w:t>
      </w:r>
      <w:r w:rsidR="00B82D32">
        <w:rPr>
          <w:rFonts w:ascii="Times New Roman" w:hAnsi="Times New Roman"/>
          <w:b/>
          <w:snapToGrid w:val="0"/>
          <w:sz w:val="24"/>
          <w:szCs w:val="24"/>
        </w:rPr>
        <w:t xml:space="preserve"> минут</w:t>
      </w:r>
    </w:p>
    <w:p w:rsidR="00F770BB" w:rsidRPr="00386DED" w:rsidRDefault="00934138" w:rsidP="007478E8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  <w:r>
        <w:rPr>
          <w:rFonts w:ascii="Times New Roman" w:eastAsia="??" w:hAnsi="Times New Roman"/>
          <w:b/>
          <w:sz w:val="24"/>
          <w:szCs w:val="24"/>
          <w:lang w:val="kk-KZ"/>
        </w:rPr>
        <w:t xml:space="preserve">8 </w:t>
      </w:r>
      <w:r w:rsidR="006A6563" w:rsidRPr="00386DED">
        <w:rPr>
          <w:rFonts w:ascii="Times New Roman" w:eastAsia="??" w:hAnsi="Times New Roman"/>
          <w:b/>
          <w:sz w:val="24"/>
          <w:szCs w:val="24"/>
          <w:lang w:val="kk-KZ"/>
        </w:rPr>
        <w:t>сынып</w:t>
      </w:r>
    </w:p>
    <w:p w:rsidR="00600C30" w:rsidRPr="00386DED" w:rsidRDefault="00B13FE9" w:rsidP="00600C30">
      <w:pPr>
        <w:spacing w:after="0" w:line="240" w:lineRule="auto"/>
        <w:jc w:val="both"/>
        <w:rPr>
          <w:rFonts w:ascii="Times New Roman" w:eastAsia="??" w:hAnsi="Times New Roman"/>
          <w:sz w:val="24"/>
          <w:szCs w:val="24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Есеп №</w:t>
      </w:r>
      <w:r w:rsidR="00E56EE8" w:rsidRPr="00386DED">
        <w:rPr>
          <w:rFonts w:ascii="Times New Roman" w:eastAsia="??" w:hAnsi="Times New Roman"/>
          <w:b/>
          <w:sz w:val="24"/>
          <w:szCs w:val="24"/>
          <w:lang w:val="kk-KZ"/>
        </w:rPr>
        <w:t>1</w:t>
      </w: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. Төменде адам қаңқасының кейбір  сүйектер типтері мен олардың байланысу түрлері  берілген .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b/>
          <w:snapToGrid w:val="0"/>
          <w:sz w:val="24"/>
          <w:szCs w:val="24"/>
        </w:rPr>
        <w:t xml:space="preserve">( 8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napToGrid w:val="0"/>
          <w:sz w:val="24"/>
          <w:szCs w:val="24"/>
        </w:rPr>
        <w:t>).</w:t>
      </w:r>
      <w:r w:rsidR="00600C30" w:rsidRPr="00386DED">
        <w:rPr>
          <w:rFonts w:ascii="Times New Roman" w:eastAsia="??" w:hAnsi="Times New Roman"/>
          <w:b/>
          <w:sz w:val="24"/>
          <w:szCs w:val="24"/>
          <w:lang w:val="kk-KZ"/>
        </w:rPr>
        <w:t xml:space="preserve"> </w:t>
      </w:r>
    </w:p>
    <w:p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</w:p>
    <w:p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sz w:val="24"/>
          <w:szCs w:val="24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Сүйектер түрлері</w:t>
      </w:r>
      <w:r w:rsidRPr="00386DED">
        <w:rPr>
          <w:rFonts w:ascii="Times New Roman" w:eastAsia="??" w:hAnsi="Times New Roman"/>
          <w:sz w:val="24"/>
          <w:szCs w:val="24"/>
        </w:rPr>
        <w:t xml:space="preserve">:                                                                </w:t>
      </w: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Байланысу  түрлері</w:t>
      </w:r>
      <w:r w:rsidRPr="00386DED">
        <w:rPr>
          <w:rFonts w:ascii="Times New Roman" w:eastAsia="??" w:hAnsi="Times New Roman"/>
          <w:sz w:val="24"/>
          <w:szCs w:val="24"/>
        </w:rPr>
        <w:t>: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Ауаға толы жалпақ</w:t>
      </w:r>
      <w:r w:rsidRPr="00386DED">
        <w:rPr>
          <w:rFonts w:ascii="Times New Roman" w:hAnsi="Times New Roman"/>
          <w:sz w:val="24"/>
          <w:szCs w:val="24"/>
        </w:rPr>
        <w:t xml:space="preserve"> 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 xml:space="preserve">1) </w:t>
      </w:r>
      <w:r w:rsidRPr="00386DED">
        <w:rPr>
          <w:rFonts w:ascii="Times New Roman" w:hAnsi="Times New Roman"/>
          <w:sz w:val="24"/>
          <w:szCs w:val="24"/>
          <w:lang w:val="kk-KZ"/>
        </w:rPr>
        <w:t>Қозғалмалы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Қысқа борпылдақ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 xml:space="preserve">2) </w:t>
      </w:r>
      <w:r w:rsidRPr="00386DED">
        <w:rPr>
          <w:rFonts w:ascii="Times New Roman" w:hAnsi="Times New Roman"/>
          <w:sz w:val="24"/>
          <w:szCs w:val="24"/>
          <w:lang w:val="kk-KZ"/>
        </w:rPr>
        <w:t>Жартылайқозғалмалы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 xml:space="preserve">Жуан </w:t>
      </w:r>
      <w:r w:rsidRPr="00386DED">
        <w:rPr>
          <w:rFonts w:ascii="Times New Roman" w:hAnsi="Times New Roman"/>
          <w:sz w:val="24"/>
          <w:szCs w:val="24"/>
        </w:rPr>
        <w:t xml:space="preserve">, </w:t>
      </w:r>
      <w:r w:rsidRPr="00386DED">
        <w:rPr>
          <w:rFonts w:ascii="Times New Roman" w:hAnsi="Times New Roman"/>
          <w:sz w:val="24"/>
          <w:szCs w:val="24"/>
          <w:lang w:val="kk-KZ"/>
        </w:rPr>
        <w:t>жалпақ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>3)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Қозғалмайтын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Ұзын борпылдақ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Түтікше, ұзын</w:t>
      </w:r>
    </w:p>
    <w:p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</w:rPr>
        <w:t>Т</w:t>
      </w:r>
      <w:r w:rsidRPr="00386DED">
        <w:rPr>
          <w:rFonts w:ascii="Times New Roman" w:hAnsi="Times New Roman"/>
          <w:sz w:val="24"/>
          <w:szCs w:val="24"/>
          <w:lang w:val="kk-KZ"/>
        </w:rPr>
        <w:t>үтікше</w:t>
      </w:r>
      <w:r w:rsidRPr="00386DED">
        <w:rPr>
          <w:rFonts w:ascii="Times New Roman" w:hAnsi="Times New Roman"/>
          <w:sz w:val="24"/>
          <w:szCs w:val="24"/>
        </w:rPr>
        <w:t xml:space="preserve">, </w:t>
      </w:r>
      <w:r w:rsidRPr="00386DED">
        <w:rPr>
          <w:rFonts w:ascii="Times New Roman" w:hAnsi="Times New Roman"/>
          <w:sz w:val="24"/>
          <w:szCs w:val="24"/>
          <w:lang w:val="kk-KZ"/>
        </w:rPr>
        <w:t>қысқа</w:t>
      </w:r>
    </w:p>
    <w:p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Адам қаңқасының сүйектеріне тән сүйек типтері мен байланысу түрлерін анықтаңдар: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127"/>
        <w:gridCol w:w="1701"/>
      </w:tblGrid>
      <w:tr w:rsidR="00600C30" w:rsidRPr="00386DED" w:rsidTr="00EB7E82">
        <w:trPr>
          <w:trHeight w:val="560"/>
          <w:tblHeader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Қаңқа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Сүйектер түрлері</w:t>
            </w: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Байланысу түрлері</w:t>
            </w:r>
          </w:p>
        </w:tc>
      </w:tr>
      <w:tr w:rsidR="00600C30" w:rsidRPr="00386DED" w:rsidTr="00EB7E82"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Мойын омыртқалары, білезік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Төбе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Жоғарғы жақ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,</w:t>
            </w: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самай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16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Жауырын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Қабырғалар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 xml:space="preserve">Саусақ  және  алақан сүйектері 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Тоқпан жене кәрі жілік сүйектері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:rsidTr="00EB7E82">
        <w:trPr>
          <w:trHeight w:val="287"/>
        </w:trPr>
        <w:tc>
          <w:tcPr>
            <w:tcW w:w="4536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 xml:space="preserve"> Жамбас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</w:tbl>
    <w:p w:rsidR="00600C30" w:rsidRPr="00386DED" w:rsidRDefault="00600C30" w:rsidP="00600C30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00C30" w:rsidRPr="00386DED" w:rsidRDefault="00600C30" w:rsidP="00600C3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Есеп №</w:t>
      </w:r>
      <w:r w:rsidRPr="00386DED">
        <w:rPr>
          <w:rFonts w:ascii="Times New Roman" w:hAnsi="Times New Roman"/>
          <w:b/>
          <w:sz w:val="24"/>
          <w:szCs w:val="24"/>
        </w:rPr>
        <w:t>2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 xml:space="preserve">. </w:t>
      </w:r>
      <w:r w:rsidRPr="00386DED">
        <w:rPr>
          <w:rFonts w:ascii="Times New Roman" w:hAnsi="Times New Roman"/>
          <w:sz w:val="24"/>
          <w:szCs w:val="24"/>
          <w:lang w:val="kk-KZ"/>
        </w:rPr>
        <w:t>– 3 ұпай.</w:t>
      </w:r>
      <w:r w:rsidRPr="00386D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212"/>
        <w:gridCol w:w="2552"/>
      </w:tblGrid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ДЕНЕ  аумағы мен мүшелері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Симпатика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лық  ЖЖ</w:t>
            </w: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Парасимпати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калық ЖЖ</w:t>
            </w: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Көз қарашығын ұлғайтады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Бронхаларды тарылтады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Диурез</w:t>
            </w: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ді  азайтады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Қантамырларын тарылтады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:rsidTr="00600C30">
        <w:tc>
          <w:tcPr>
            <w:tcW w:w="3708" w:type="dxa"/>
          </w:tcPr>
          <w:p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Шаштарды  тікірейтеді,көтереді</w:t>
            </w:r>
          </w:p>
        </w:tc>
        <w:tc>
          <w:tcPr>
            <w:tcW w:w="221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600C30" w:rsidRPr="00386DED" w:rsidRDefault="00600C30" w:rsidP="00DB1B6D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6E0304" w:rsidRPr="00386DED" w:rsidRDefault="00B13FE9" w:rsidP="00DB1B6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</w:rPr>
        <w:t xml:space="preserve">Есеп  № </w:t>
      </w:r>
      <w:r w:rsidR="005C20DA" w:rsidRPr="00386DED">
        <w:rPr>
          <w:rFonts w:ascii="Times New Roman" w:hAnsi="Times New Roman"/>
          <w:b/>
          <w:snapToGrid w:val="0"/>
          <w:sz w:val="24"/>
          <w:szCs w:val="24"/>
        </w:rPr>
        <w:t>3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. </w:t>
      </w:r>
      <w:r w:rsidR="006E0304" w:rsidRPr="00386DED">
        <w:rPr>
          <w:rFonts w:ascii="Times New Roman" w:hAnsi="Times New Roman"/>
          <w:b/>
          <w:sz w:val="24"/>
          <w:szCs w:val="24"/>
          <w:lang w:val="kk-KZ"/>
        </w:rPr>
        <w:t>Кестеде өсімдіктердің құрылысының кейбір элементтері және оларда жүзеге асатын процестерге сипаттама   берілген.</w:t>
      </w:r>
      <w:r w:rsidR="006E0304" w:rsidRPr="00386DED">
        <w:rPr>
          <w:rFonts w:ascii="Times New Roman" w:hAnsi="Times New Roman"/>
          <w:sz w:val="24"/>
          <w:szCs w:val="24"/>
          <w:lang w:val="kk-KZ"/>
        </w:rPr>
        <w:t xml:space="preserve"> 4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6E0304" w:rsidRPr="00386DED">
        <w:rPr>
          <w:rFonts w:ascii="Times New Roman" w:hAnsi="Times New Roman"/>
          <w:sz w:val="24"/>
          <w:szCs w:val="24"/>
          <w:lang w:val="kk-KZ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67"/>
        <w:gridCol w:w="567"/>
        <w:gridCol w:w="709"/>
        <w:gridCol w:w="709"/>
        <w:gridCol w:w="567"/>
        <w:gridCol w:w="709"/>
        <w:gridCol w:w="567"/>
      </w:tblGrid>
      <w:tr w:rsidR="006E0304" w:rsidRPr="00386DED" w:rsidTr="00386DED">
        <w:trPr>
          <w:cantSplit/>
          <w:trHeight w:val="1253"/>
        </w:trPr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</w:rPr>
              <w:t>Процес</w:t>
            </w: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</w:t>
            </w:r>
          </w:p>
        </w:tc>
        <w:tc>
          <w:tcPr>
            <w:tcW w:w="567" w:type="dxa"/>
            <w:textDirection w:val="btLr"/>
          </w:tcPr>
          <w:p w:rsidR="006E0304" w:rsidRPr="00386DED" w:rsidRDefault="006E0304" w:rsidP="00386DE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Трахейд</w:t>
            </w:r>
          </w:p>
        </w:tc>
        <w:tc>
          <w:tcPr>
            <w:tcW w:w="567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Эпидерма</w:t>
            </w:r>
          </w:p>
        </w:tc>
        <w:tc>
          <w:tcPr>
            <w:tcW w:w="709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Шайыр жоллы</w:t>
            </w:r>
          </w:p>
        </w:tc>
        <w:tc>
          <w:tcPr>
            <w:tcW w:w="709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Сәулелер жүйесі</w:t>
            </w:r>
          </w:p>
        </w:tc>
        <w:tc>
          <w:tcPr>
            <w:tcW w:w="567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Лейкопласт</w:t>
            </w:r>
          </w:p>
        </w:tc>
        <w:tc>
          <w:tcPr>
            <w:tcW w:w="709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Эндо</w:t>
            </w: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д</w:t>
            </w: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ерма</w:t>
            </w:r>
          </w:p>
        </w:tc>
        <w:tc>
          <w:tcPr>
            <w:tcW w:w="567" w:type="dxa"/>
            <w:textDirection w:val="btLr"/>
          </w:tcPr>
          <w:p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Этиопласт</w:t>
            </w:r>
          </w:p>
        </w:tc>
      </w:tr>
      <w:tr w:rsidR="006E0304" w:rsidRPr="00386DED" w:rsidTr="00386DED"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Тамырдағы ішке бағытталған су ағынын реттейді</w:t>
            </w: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:rsidTr="00386DED"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Қараңғыда түзілетін п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ластид</w:t>
            </w: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:rsidTr="00386DED"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Жалаңаш тұқымды ағаш тектес өсімдіктерде діңнің механикалық беріктігін қамтамасыз ететін клеткалар типі</w:t>
            </w: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:rsidTr="00386DED">
        <w:tc>
          <w:tcPr>
            <w:tcW w:w="5098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Сабақ бойымен судың горизонтальды жылжуын қамтамасыз етеді</w:t>
            </w: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4706" w:rsidRDefault="00834706" w:rsidP="00F7401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6E0304" w:rsidRPr="00386DED" w:rsidRDefault="006E0304" w:rsidP="00F7401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Есеп№ 4. Мына төмендегі мысалға келтірілген өсімдіктердің мүшелерінің түр- өзгерістерін табыңдар.(13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114"/>
        <w:gridCol w:w="3116"/>
      </w:tblGrid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Түрөзгерістер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Мүшелері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Мысалдар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Тамырсабақ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а.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Бүршік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Қызылша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Түйін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б.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Бұршақ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Пиязшық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в.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Жапырақ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еоргина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 түйнектер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г.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Сабақ</w:t>
            </w: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рис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5.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Тамыржеміс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Долана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толон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арто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Түйнек пиязшық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ладиолус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Гүл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Жүзім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Аналық бүр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арбарис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Мұртша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Жалаңаштұқымдылар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Мұртша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Бас пияз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Тікенек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.Жабықтұқымдастар</w:t>
            </w:r>
          </w:p>
        </w:tc>
      </w:tr>
      <w:tr w:rsidR="006E0304" w:rsidRPr="00386DED" w:rsidTr="00F74011"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Тікенек</w:t>
            </w:r>
          </w:p>
        </w:tc>
        <w:tc>
          <w:tcPr>
            <w:tcW w:w="1666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.Бүлдірген</w:t>
            </w:r>
          </w:p>
        </w:tc>
      </w:tr>
    </w:tbl>
    <w:p w:rsidR="006E0304" w:rsidRPr="00386DED" w:rsidRDefault="006E0304" w:rsidP="00F740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625"/>
        <w:gridCol w:w="625"/>
        <w:gridCol w:w="625"/>
        <w:gridCol w:w="625"/>
        <w:gridCol w:w="625"/>
        <w:gridCol w:w="625"/>
        <w:gridCol w:w="625"/>
        <w:gridCol w:w="625"/>
        <w:gridCol w:w="624"/>
        <w:gridCol w:w="624"/>
        <w:gridCol w:w="624"/>
        <w:gridCol w:w="624"/>
        <w:gridCol w:w="624"/>
      </w:tblGrid>
      <w:tr w:rsidR="006E0304" w:rsidRPr="00386DED" w:rsidTr="00F74011">
        <w:trPr>
          <w:jc w:val="center"/>
        </w:trPr>
        <w:tc>
          <w:tcPr>
            <w:tcW w:w="558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Түрөзгерістер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E0304" w:rsidRPr="00386DED" w:rsidTr="00F74011">
        <w:trPr>
          <w:jc w:val="center"/>
        </w:trPr>
        <w:tc>
          <w:tcPr>
            <w:tcW w:w="558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Мүшелер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:rsidTr="00F74011">
        <w:trPr>
          <w:jc w:val="center"/>
        </w:trPr>
        <w:tc>
          <w:tcPr>
            <w:tcW w:w="558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Мысалдар</w:t>
            </w: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3FE9" w:rsidRPr="00386DED" w:rsidRDefault="00A51CF7" w:rsidP="00F74011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273685</wp:posOffset>
            </wp:positionH>
            <wp:positionV relativeFrom="paragraph">
              <wp:posOffset>426085</wp:posOffset>
            </wp:positionV>
            <wp:extent cx="4178935" cy="4076700"/>
            <wp:effectExtent l="0" t="0" r="0" b="0"/>
            <wp:wrapTopAndBottom/>
            <wp:docPr id="6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304" w:rsidRPr="00386DED">
        <w:rPr>
          <w:rFonts w:ascii="Times New Roman" w:hAnsi="Times New Roman"/>
          <w:b/>
          <w:sz w:val="24"/>
          <w:szCs w:val="24"/>
          <w:lang w:val="kk-KZ"/>
        </w:rPr>
        <w:t xml:space="preserve">Есеп№5. </w:t>
      </w:r>
      <w:r w:rsidR="00B13FE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Суретте бунақденелілердің   өкілдерінің аяқтарының</w:t>
      </w:r>
      <w:r w:rsidR="00F74011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 түрлері  берілген</w:t>
      </w:r>
      <w:r w:rsidR="00B13FE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 ( А-Ж). </w:t>
      </w:r>
    </w:p>
    <w:p w:rsidR="00B13FE9" w:rsidRPr="00386DED" w:rsidRDefault="00B13FE9" w:rsidP="00F74011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5.1 Жоғарыда  суретте берілген бунақденелілер аяқтарының бөліктерін (1-5 сандарымен белгіленген) дұрыс анықтаңдар.(2.5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)</w:t>
      </w:r>
    </w:p>
    <w:p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Сирақ       _______             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>Сан           _________</w:t>
      </w:r>
    </w:p>
    <w:p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Жамбас     _______             Табан        ____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>_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>____</w:t>
      </w:r>
    </w:p>
    <w:p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Ұршық      ___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>____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5.2.Бунақденелілер аяқтарының  құрылысының ерекшеліктері: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a. Қылтаны немесе талшығы бар жалпақ  аяқтар.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 xml:space="preserve">b Ұзын жіңішке жамбасты  келген, санының ішкі жағында мықты өсіндісі бар аяқтар. 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d.Бұлшықты болып келген саны бар ұзын аяқтар.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c.Өсінділері бар, жалпақ қысқа аяқтар.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e.Барлық аяқтарының өлшемі мен пішініндері бірдей болады.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5.3.Бунақденелілер өкілдері</w:t>
      </w:r>
      <w:r w:rsidRPr="00386DED">
        <w:rPr>
          <w:rFonts w:ascii="Times New Roman" w:hAnsi="Times New Roman"/>
          <w:sz w:val="24"/>
          <w:szCs w:val="24"/>
          <w:lang w:val="kk-KZ"/>
        </w:rPr>
        <w:t>: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1.Барылдақ қоңыз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2.Бұзаубас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3.Дәуіт</w:t>
      </w:r>
      <w:r w:rsidRPr="00386DED">
        <w:rPr>
          <w:rFonts w:ascii="Times New Roman" w:hAnsi="Times New Roman"/>
          <w:bCs/>
          <w:sz w:val="24"/>
          <w:szCs w:val="24"/>
          <w:u w:val="single"/>
          <w:lang w:val="kk-KZ"/>
        </w:rPr>
        <w:t xml:space="preserve">  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4.Көкқасқа шегіртке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5.</w:t>
      </w:r>
      <w:r w:rsidRPr="00386DED">
        <w:rPr>
          <w:rFonts w:ascii="Times New Roman" w:hAnsi="Times New Roman"/>
          <w:bCs/>
          <w:sz w:val="24"/>
          <w:szCs w:val="24"/>
          <w:u w:val="single"/>
          <w:lang w:val="kk-KZ"/>
        </w:rPr>
        <w:t xml:space="preserve"> </w:t>
      </w:r>
      <w:r w:rsidRPr="00386DED">
        <w:rPr>
          <w:rFonts w:ascii="Times New Roman" w:hAnsi="Times New Roman"/>
          <w:bCs/>
          <w:sz w:val="24"/>
          <w:szCs w:val="24"/>
          <w:lang w:val="kk-KZ"/>
        </w:rPr>
        <w:t>Су қоңызы</w:t>
      </w:r>
    </w:p>
    <w:p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5.4.Әр бунақденелілерге тән(өкілдері 1-5 сандармен белгіленген) аяқтарының қызметтерін ( А–Е)және оларға тән аяқтар құрылысының ерекшеліктерін(а-е) табыңдар.(5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129"/>
        <w:gridCol w:w="3121"/>
      </w:tblGrid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Аяқтарының қызметтері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Бунақденелілер өкілдері</w:t>
            </w: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Аяқтар құрылысының ерекшеліктері</w:t>
            </w: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 Қазу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 w:eastAsia="ru-RU"/>
              </w:rPr>
            </w:pP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Қорегін ұстап алу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Секіру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Жүру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:rsidTr="00CF1FB6">
        <w:tc>
          <w:tcPr>
            <w:tcW w:w="3178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Жүзу</w:t>
            </w:r>
          </w:p>
        </w:tc>
        <w:tc>
          <w:tcPr>
            <w:tcW w:w="3199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</w:tbl>
    <w:p w:rsidR="008C3058" w:rsidRPr="00E41B68" w:rsidRDefault="008C3058" w:rsidP="00E4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Есеп № </w:t>
      </w:r>
      <w:r w:rsidR="005C20DA" w:rsidRPr="00386DED">
        <w:rPr>
          <w:rFonts w:ascii="Times New Roman" w:hAnsi="Times New Roman"/>
          <w:b/>
          <w:bCs/>
          <w:sz w:val="24"/>
          <w:szCs w:val="24"/>
          <w:lang w:val="kk-KZ"/>
        </w:rPr>
        <w:t>6</w:t>
      </w: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.  </w:t>
      </w:r>
      <w:r w:rsidR="008539B7" w:rsidRPr="00386DED">
        <w:rPr>
          <w:rFonts w:ascii="Times New Roman" w:hAnsi="Times New Roman"/>
          <w:sz w:val="24"/>
          <w:szCs w:val="24"/>
          <w:lang w:val="kk-KZ"/>
        </w:rPr>
        <w:t>Схемада Бүлдіргеннің А), Құлпынайдың(Б),Қызанақтың(В) кӛлденең кесінділері</w:t>
      </w:r>
      <w:r w:rsidR="00E41B68" w:rsidRPr="00E41B68">
        <w:rPr>
          <w:rFonts w:ascii="Times New Roman" w:hAnsi="Times New Roman"/>
          <w:sz w:val="24"/>
          <w:szCs w:val="24"/>
        </w:rPr>
        <w:t xml:space="preserve"> </w:t>
      </w:r>
      <w:r w:rsidR="008539B7" w:rsidRPr="00E41B68">
        <w:rPr>
          <w:rFonts w:ascii="Times New Roman" w:hAnsi="Times New Roman"/>
          <w:sz w:val="24"/>
          <w:szCs w:val="24"/>
        </w:rPr>
        <w:t>берілген.(3 балл)</w:t>
      </w:r>
    </w:p>
    <w:p w:rsidR="008539B7" w:rsidRPr="00E41B68" w:rsidRDefault="008539B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86DED">
        <w:rPr>
          <w:rFonts w:ascii="Times New Roman" w:hAnsi="Times New Roman"/>
          <w:b/>
          <w:bCs/>
          <w:noProof/>
          <w:sz w:val="24"/>
          <w:szCs w:val="24"/>
          <w:lang w:val="en-US"/>
        </w:rPr>
        <w:drawing>
          <wp:inline distT="0" distB="0" distL="0" distR="0">
            <wp:extent cx="5940425" cy="1810767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9B7" w:rsidRPr="00E41B68" w:rsidRDefault="008539B7" w:rsidP="00853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1B68">
        <w:rPr>
          <w:rFonts w:ascii="Times New Roman" w:hAnsi="Times New Roman"/>
          <w:sz w:val="24"/>
          <w:szCs w:val="24"/>
        </w:rPr>
        <w:t xml:space="preserve">Схемадағы қайсы сан </w:t>
      </w:r>
      <w:r w:rsidRPr="00E41B68">
        <w:rPr>
          <w:rFonts w:ascii="Times New Roman" w:hAnsi="Times New Roman"/>
          <w:b/>
          <w:bCs/>
          <w:sz w:val="24"/>
          <w:szCs w:val="24"/>
        </w:rPr>
        <w:t xml:space="preserve">«Жеміс» </w:t>
      </w:r>
      <w:r w:rsidRPr="00E41B68">
        <w:rPr>
          <w:rFonts w:ascii="Times New Roman" w:hAnsi="Times New Roman"/>
          <w:sz w:val="24"/>
          <w:szCs w:val="24"/>
        </w:rPr>
        <w:t>дегенді білдіреді?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539B7" w:rsidRPr="00E41B68" w:rsidTr="008539B7">
        <w:tc>
          <w:tcPr>
            <w:tcW w:w="3115" w:type="dxa"/>
          </w:tcPr>
          <w:p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8539B7" w:rsidRPr="00E41B68" w:rsidTr="008539B7">
        <w:tc>
          <w:tcPr>
            <w:tcW w:w="3115" w:type="dxa"/>
          </w:tcPr>
          <w:p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8539B7" w:rsidRDefault="008539B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1CF7" w:rsidRPr="00E41B68" w:rsidRDefault="00A51CF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6B3E" w:rsidRDefault="00A36B3E" w:rsidP="00275EF2">
      <w:pPr>
        <w:tabs>
          <w:tab w:val="left" w:pos="426"/>
        </w:tabs>
        <w:spacing w:after="0" w:line="240" w:lineRule="auto"/>
        <w:jc w:val="both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:rsidR="00275EF2" w:rsidRPr="00386DED" w:rsidRDefault="00F345A4" w:rsidP="00275EF2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kk-KZ" w:eastAsia="zh-CN"/>
        </w:rPr>
      </w:pPr>
      <w:r w:rsidRPr="00386DED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lastRenderedPageBreak/>
        <w:t>Есеп</w:t>
      </w:r>
      <w:r w:rsidR="00275EF2" w:rsidRPr="00A51CF7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 xml:space="preserve"> №</w:t>
      </w:r>
      <w:r w:rsidR="00A36B3E" w:rsidRPr="00A51CF7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7</w:t>
      </w:r>
      <w:r w:rsidR="00275EF2" w:rsidRPr="00A51CF7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. </w:t>
      </w:r>
      <w:r w:rsidR="00217A58" w:rsidRPr="00A51CF7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(2 </w:t>
      </w:r>
      <w:r w:rsidR="00217A58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217A58" w:rsidRPr="00A51CF7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) </w:t>
      </w:r>
      <w:r w:rsidR="00CB40CE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Жұлынның көлденең кесіндісін микроскоптың көмегімен жоғары дәрежеде ұлғайтып зерттеді. Суретті мұқият қарап, қайсысы мидың сұр және ақ затына </w:t>
      </w:r>
      <w:r w:rsidR="00CB40CE" w:rsidRPr="00386DED">
        <w:rPr>
          <w:rFonts w:ascii="Times New Roman" w:eastAsia="SimSun" w:hAnsi="Times New Roman"/>
          <w:sz w:val="24"/>
          <w:szCs w:val="24"/>
          <w:lang w:val="kk-KZ" w:eastAsia="zh-CN"/>
        </w:rPr>
        <w:t xml:space="preserve">(А немесе В: масштаб деңгейінде емес) </w:t>
      </w:r>
      <w:r w:rsidR="00CB40CE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 жататынын анықта. </w:t>
      </w:r>
    </w:p>
    <w:p w:rsidR="00275EF2" w:rsidRPr="00386DED" w:rsidRDefault="00C13BAE" w:rsidP="00275EF2">
      <w:pPr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</w:pPr>
      <w:r w:rsidRPr="00386DED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3535980" cy="2066925"/>
            <wp:effectExtent l="0" t="0" r="762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997" cy="207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EF2" w:rsidRPr="00386DED" w:rsidRDefault="00275EF2" w:rsidP="00275EF2">
      <w:pPr>
        <w:spacing w:after="0" w:line="240" w:lineRule="auto"/>
        <w:rPr>
          <w:rFonts w:ascii="Times New Roman" w:eastAsia="SimSun" w:hAnsi="Times New Roman"/>
          <w:sz w:val="24"/>
          <w:szCs w:val="24"/>
          <w:lang w:val="en-US" w:eastAsia="zh-CN"/>
        </w:rPr>
      </w:pPr>
    </w:p>
    <w:tbl>
      <w:tblPr>
        <w:tblW w:w="46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275EF2" w:rsidRPr="00386DED" w:rsidTr="00EB7E82">
        <w:tc>
          <w:tcPr>
            <w:tcW w:w="2338" w:type="dxa"/>
            <w:shd w:val="clear" w:color="auto" w:fill="auto"/>
            <w:vAlign w:val="center"/>
          </w:tcPr>
          <w:p w:rsidR="00275EF2" w:rsidRPr="00386DED" w:rsidRDefault="00CB40CE" w:rsidP="00CB40C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kk-KZ" w:eastAsia="zh-CN"/>
              </w:rPr>
              <w:t>Сұр зат</w:t>
            </w:r>
            <w:r w:rsidR="00275EF2"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275EF2" w:rsidRPr="00386DED" w:rsidRDefault="00CB40CE" w:rsidP="00CB40C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kk-KZ" w:eastAsia="zh-CN"/>
              </w:rPr>
              <w:t>Ақ зат</w:t>
            </w:r>
            <w:r w:rsidR="00275EF2"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275EF2" w:rsidRPr="00386DED" w:rsidTr="00EB7E82">
        <w:tc>
          <w:tcPr>
            <w:tcW w:w="2338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:rsidR="00275EF2" w:rsidRPr="00507DE6" w:rsidRDefault="00F345A4" w:rsidP="00275EF2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386DED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 xml:space="preserve">Есеп </w:t>
      </w:r>
      <w:r w:rsidR="00275EF2" w:rsidRPr="00507DE6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№</w:t>
      </w:r>
      <w:r w:rsidR="00A36B3E" w:rsidRPr="00A51CF7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8</w:t>
      </w:r>
      <w:r w:rsidR="00275EF2" w:rsidRPr="00507DE6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. </w:t>
      </w:r>
      <w:r w:rsidR="00217A58" w:rsidRPr="00507DE6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(3 </w:t>
      </w:r>
      <w:r w:rsidR="00217A58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217A58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 ) </w:t>
      </w:r>
      <w:r w:rsidR="00D03A38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Ас Қорыту жүйелерін </w:t>
      </w:r>
      <w:r w:rsidR="00D03A38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(I - III)</w:t>
      </w:r>
      <w:r w:rsidR="00D03A38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, жануарлардың қоректену тәсілдерінің түрлерімен сәйкестендіріңдер </w:t>
      </w:r>
      <w:r w:rsidR="00275EF2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(a – c). </w:t>
      </w:r>
    </w:p>
    <w:p w:rsidR="00275EF2" w:rsidRPr="00507DE6" w:rsidRDefault="00275EF2" w:rsidP="00275EF2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75EF2" w:rsidRPr="00507DE6" w:rsidRDefault="00C13BAE" w:rsidP="00275EF2">
      <w:pPr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bookmarkStart w:id="0" w:name="_GoBack"/>
      <w:r w:rsidRPr="00386DED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634365</wp:posOffset>
            </wp:positionH>
            <wp:positionV relativeFrom="paragraph">
              <wp:posOffset>5715</wp:posOffset>
            </wp:positionV>
            <wp:extent cx="5127625" cy="2790825"/>
            <wp:effectExtent l="0" t="0" r="0" b="9525"/>
            <wp:wrapSquare wrapText="bothSides"/>
            <wp:docPr id="6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6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а.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қарындағы қорытылудан кейін шектеулі ферментация жүретін жыртқыштар </w:t>
      </w:r>
    </w:p>
    <w:p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б.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қарындағы қорытылудан кейін белсенді ферментация жүретін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шөп қоректі жануар </w:t>
      </w:r>
      <w:r w:rsidRPr="00507DE6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kk-KZ" w:eastAsia="zh-CN"/>
        </w:rPr>
        <w:t xml:space="preserve">  </w:t>
      </w:r>
    </w:p>
    <w:p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с.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қарындағы қорытылуға дейін белсенді ферментация жүретін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шөп қоректі жануар 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kk-KZ" w:eastAsia="zh-CN"/>
        </w:rPr>
        <w:t xml:space="preserve">  </w:t>
      </w:r>
    </w:p>
    <w:tbl>
      <w:tblPr>
        <w:tblW w:w="28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</w:tblGrid>
      <w:tr w:rsidR="00275EF2" w:rsidRPr="00386DED" w:rsidTr="00EB7E82">
        <w:tc>
          <w:tcPr>
            <w:tcW w:w="956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III</w:t>
            </w:r>
          </w:p>
        </w:tc>
      </w:tr>
      <w:tr w:rsidR="00275EF2" w:rsidRPr="00386DED" w:rsidTr="00EB7E82">
        <w:tc>
          <w:tcPr>
            <w:tcW w:w="956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:rsidR="004D37AF" w:rsidRPr="00386DED" w:rsidRDefault="004D37AF" w:rsidP="000C46C6">
      <w:pPr>
        <w:pStyle w:val="Heading8"/>
        <w:rPr>
          <w:rFonts w:ascii="Times New Roman" w:hAnsi="Times New Roman"/>
          <w:sz w:val="24"/>
          <w:szCs w:val="24"/>
          <w:lang w:val="en-US"/>
        </w:rPr>
      </w:pPr>
    </w:p>
    <w:sectPr w:rsidR="004D37AF" w:rsidRPr="00386DED" w:rsidSect="00F4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標楷體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ED4"/>
    <w:multiLevelType w:val="multilevel"/>
    <w:tmpl w:val="B3EA9656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946707"/>
    <w:multiLevelType w:val="hybridMultilevel"/>
    <w:tmpl w:val="7F94F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742DD"/>
    <w:multiLevelType w:val="hybridMultilevel"/>
    <w:tmpl w:val="C1B619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93BE4"/>
    <w:multiLevelType w:val="hybridMultilevel"/>
    <w:tmpl w:val="960A98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760A3"/>
    <w:multiLevelType w:val="hybridMultilevel"/>
    <w:tmpl w:val="3F120C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9E"/>
    <w:multiLevelType w:val="hybridMultilevel"/>
    <w:tmpl w:val="C78260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4758"/>
    <w:multiLevelType w:val="hybridMultilevel"/>
    <w:tmpl w:val="7B583F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102D"/>
    <w:multiLevelType w:val="hybridMultilevel"/>
    <w:tmpl w:val="92D6B1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15EF5"/>
    <w:multiLevelType w:val="singleLevel"/>
    <w:tmpl w:val="7A9A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04E782B"/>
    <w:multiLevelType w:val="hybridMultilevel"/>
    <w:tmpl w:val="AF247A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F3D7F"/>
    <w:multiLevelType w:val="hybridMultilevel"/>
    <w:tmpl w:val="A19A3E48"/>
    <w:lvl w:ilvl="0" w:tplc="B8E0E200">
      <w:start w:val="37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1" w15:restartNumberingAfterBreak="0">
    <w:nsid w:val="28282EEF"/>
    <w:multiLevelType w:val="hybridMultilevel"/>
    <w:tmpl w:val="9FD424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716DD"/>
    <w:multiLevelType w:val="hybridMultilevel"/>
    <w:tmpl w:val="E7EAABB2"/>
    <w:lvl w:ilvl="0" w:tplc="AD9CE0C8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3" w15:restartNumberingAfterBreak="0">
    <w:nsid w:val="30527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296615E"/>
    <w:multiLevelType w:val="hybridMultilevel"/>
    <w:tmpl w:val="5EBCEB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55914"/>
    <w:multiLevelType w:val="hybridMultilevel"/>
    <w:tmpl w:val="E1700E66"/>
    <w:lvl w:ilvl="0" w:tplc="3C90F0F8">
      <w:start w:val="376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6" w15:restartNumberingAfterBreak="0">
    <w:nsid w:val="3ADC583D"/>
    <w:multiLevelType w:val="hybridMultilevel"/>
    <w:tmpl w:val="D806D9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86492"/>
    <w:multiLevelType w:val="hybridMultilevel"/>
    <w:tmpl w:val="125489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F34E0"/>
    <w:multiLevelType w:val="hybridMultilevel"/>
    <w:tmpl w:val="65A261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80C9D"/>
    <w:multiLevelType w:val="hybridMultilevel"/>
    <w:tmpl w:val="44D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E27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2318D3"/>
    <w:multiLevelType w:val="hybridMultilevel"/>
    <w:tmpl w:val="21A402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3506B"/>
    <w:multiLevelType w:val="hybridMultilevel"/>
    <w:tmpl w:val="DB2254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1403E"/>
    <w:multiLevelType w:val="hybridMultilevel"/>
    <w:tmpl w:val="920A24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92EE2"/>
    <w:multiLevelType w:val="hybridMultilevel"/>
    <w:tmpl w:val="183401D4"/>
    <w:lvl w:ilvl="0" w:tplc="CBECCF52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25" w15:restartNumberingAfterBreak="0">
    <w:nsid w:val="55322843"/>
    <w:multiLevelType w:val="hybridMultilevel"/>
    <w:tmpl w:val="B134AE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03930"/>
    <w:multiLevelType w:val="hybridMultilevel"/>
    <w:tmpl w:val="2DA0C5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D86FD7"/>
    <w:multiLevelType w:val="hybridMultilevel"/>
    <w:tmpl w:val="BA4433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2365"/>
    <w:multiLevelType w:val="hybridMultilevel"/>
    <w:tmpl w:val="11C86A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37FB9"/>
    <w:multiLevelType w:val="hybridMultilevel"/>
    <w:tmpl w:val="7E506AE0"/>
    <w:lvl w:ilvl="0" w:tplc="4184F4FE">
      <w:start w:val="1"/>
      <w:numFmt w:val="upperRoman"/>
      <w:lvlText w:val="%1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69A411ED"/>
    <w:multiLevelType w:val="hybridMultilevel"/>
    <w:tmpl w:val="CC080D3C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7549CC"/>
    <w:multiLevelType w:val="hybridMultilevel"/>
    <w:tmpl w:val="AEB860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57E46"/>
    <w:multiLevelType w:val="hybridMultilevel"/>
    <w:tmpl w:val="226269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65563"/>
    <w:multiLevelType w:val="hybridMultilevel"/>
    <w:tmpl w:val="DB4810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A30B6"/>
    <w:multiLevelType w:val="hybridMultilevel"/>
    <w:tmpl w:val="04B87B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5114F"/>
    <w:multiLevelType w:val="hybridMultilevel"/>
    <w:tmpl w:val="6A6624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81312"/>
    <w:multiLevelType w:val="hybridMultilevel"/>
    <w:tmpl w:val="8B920610"/>
    <w:lvl w:ilvl="0" w:tplc="48BA8E64">
      <w:start w:val="1"/>
      <w:numFmt w:val="lowerLetter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5"/>
  </w:num>
  <w:num w:numId="2">
    <w:abstractNumId w:val="24"/>
  </w:num>
  <w:num w:numId="3">
    <w:abstractNumId w:val="12"/>
  </w:num>
  <w:num w:numId="4">
    <w:abstractNumId w:val="10"/>
  </w:num>
  <w:num w:numId="5">
    <w:abstractNumId w:val="8"/>
  </w:num>
  <w:num w:numId="6">
    <w:abstractNumId w:val="1"/>
  </w:num>
  <w:num w:numId="7">
    <w:abstractNumId w:val="0"/>
  </w:num>
  <w:num w:numId="8">
    <w:abstractNumId w:val="16"/>
  </w:num>
  <w:num w:numId="9">
    <w:abstractNumId w:val="35"/>
  </w:num>
  <w:num w:numId="10">
    <w:abstractNumId w:val="9"/>
  </w:num>
  <w:num w:numId="11">
    <w:abstractNumId w:val="25"/>
  </w:num>
  <w:num w:numId="12">
    <w:abstractNumId w:val="6"/>
  </w:num>
  <w:num w:numId="13">
    <w:abstractNumId w:val="11"/>
  </w:num>
  <w:num w:numId="14">
    <w:abstractNumId w:val="34"/>
  </w:num>
  <w:num w:numId="15">
    <w:abstractNumId w:val="23"/>
  </w:num>
  <w:num w:numId="16">
    <w:abstractNumId w:val="28"/>
  </w:num>
  <w:num w:numId="17">
    <w:abstractNumId w:val="7"/>
  </w:num>
  <w:num w:numId="18">
    <w:abstractNumId w:val="32"/>
  </w:num>
  <w:num w:numId="19">
    <w:abstractNumId w:val="2"/>
  </w:num>
  <w:num w:numId="20">
    <w:abstractNumId w:val="21"/>
  </w:num>
  <w:num w:numId="21">
    <w:abstractNumId w:val="5"/>
  </w:num>
  <w:num w:numId="22">
    <w:abstractNumId w:val="22"/>
  </w:num>
  <w:num w:numId="23">
    <w:abstractNumId w:val="17"/>
  </w:num>
  <w:num w:numId="24">
    <w:abstractNumId w:val="18"/>
  </w:num>
  <w:num w:numId="25">
    <w:abstractNumId w:val="14"/>
  </w:num>
  <w:num w:numId="26">
    <w:abstractNumId w:val="4"/>
  </w:num>
  <w:num w:numId="27">
    <w:abstractNumId w:val="31"/>
  </w:num>
  <w:num w:numId="28">
    <w:abstractNumId w:val="33"/>
  </w:num>
  <w:num w:numId="29">
    <w:abstractNumId w:val="3"/>
  </w:num>
  <w:num w:numId="30">
    <w:abstractNumId w:val="27"/>
  </w:num>
  <w:num w:numId="31">
    <w:abstractNumId w:val="30"/>
  </w:num>
  <w:num w:numId="32">
    <w:abstractNumId w:val="20"/>
  </w:num>
  <w:num w:numId="33">
    <w:abstractNumId w:val="26"/>
  </w:num>
  <w:num w:numId="34">
    <w:abstractNumId w:val="19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58"/>
    <w:rsid w:val="00034E8B"/>
    <w:rsid w:val="00087789"/>
    <w:rsid w:val="00090352"/>
    <w:rsid w:val="000C1BC4"/>
    <w:rsid w:val="000C46C6"/>
    <w:rsid w:val="000C7C41"/>
    <w:rsid w:val="000F5F3A"/>
    <w:rsid w:val="0019248B"/>
    <w:rsid w:val="00195897"/>
    <w:rsid w:val="001A4498"/>
    <w:rsid w:val="001C241F"/>
    <w:rsid w:val="00217A58"/>
    <w:rsid w:val="00222F90"/>
    <w:rsid w:val="00225704"/>
    <w:rsid w:val="00241A2D"/>
    <w:rsid w:val="00250AFF"/>
    <w:rsid w:val="0025644A"/>
    <w:rsid w:val="00263BF5"/>
    <w:rsid w:val="00275EF2"/>
    <w:rsid w:val="00282383"/>
    <w:rsid w:val="002E02EE"/>
    <w:rsid w:val="003104D5"/>
    <w:rsid w:val="003179C7"/>
    <w:rsid w:val="00347087"/>
    <w:rsid w:val="003520E2"/>
    <w:rsid w:val="00386DED"/>
    <w:rsid w:val="003A006F"/>
    <w:rsid w:val="00454D4D"/>
    <w:rsid w:val="004A2926"/>
    <w:rsid w:val="004D37AF"/>
    <w:rsid w:val="004F0ECD"/>
    <w:rsid w:val="00507DE6"/>
    <w:rsid w:val="005353C4"/>
    <w:rsid w:val="0054173F"/>
    <w:rsid w:val="005575E8"/>
    <w:rsid w:val="00582CC0"/>
    <w:rsid w:val="005C20DA"/>
    <w:rsid w:val="00600C30"/>
    <w:rsid w:val="00630A44"/>
    <w:rsid w:val="0066326B"/>
    <w:rsid w:val="006675CD"/>
    <w:rsid w:val="00684532"/>
    <w:rsid w:val="00691D38"/>
    <w:rsid w:val="006A6563"/>
    <w:rsid w:val="006B768F"/>
    <w:rsid w:val="006C1613"/>
    <w:rsid w:val="006E0304"/>
    <w:rsid w:val="00725AB6"/>
    <w:rsid w:val="007478E8"/>
    <w:rsid w:val="007562B6"/>
    <w:rsid w:val="007A6003"/>
    <w:rsid w:val="007E4DB1"/>
    <w:rsid w:val="007F4A0C"/>
    <w:rsid w:val="00834706"/>
    <w:rsid w:val="00834FA4"/>
    <w:rsid w:val="008354E8"/>
    <w:rsid w:val="00836D12"/>
    <w:rsid w:val="008539B7"/>
    <w:rsid w:val="00877A2A"/>
    <w:rsid w:val="008C0792"/>
    <w:rsid w:val="008C3058"/>
    <w:rsid w:val="00910DF7"/>
    <w:rsid w:val="00914C00"/>
    <w:rsid w:val="00930E00"/>
    <w:rsid w:val="00934138"/>
    <w:rsid w:val="00947CFB"/>
    <w:rsid w:val="009632F2"/>
    <w:rsid w:val="009B712D"/>
    <w:rsid w:val="009E5375"/>
    <w:rsid w:val="00A25275"/>
    <w:rsid w:val="00A36B3E"/>
    <w:rsid w:val="00A51CF7"/>
    <w:rsid w:val="00A562F9"/>
    <w:rsid w:val="00AF1DB3"/>
    <w:rsid w:val="00B111E2"/>
    <w:rsid w:val="00B13FE9"/>
    <w:rsid w:val="00B5253E"/>
    <w:rsid w:val="00B70A3B"/>
    <w:rsid w:val="00B82D32"/>
    <w:rsid w:val="00B97FE7"/>
    <w:rsid w:val="00BA04D2"/>
    <w:rsid w:val="00BA68F6"/>
    <w:rsid w:val="00BF7CB2"/>
    <w:rsid w:val="00C05F9B"/>
    <w:rsid w:val="00C13BAE"/>
    <w:rsid w:val="00C20575"/>
    <w:rsid w:val="00C34977"/>
    <w:rsid w:val="00C352BC"/>
    <w:rsid w:val="00C60D49"/>
    <w:rsid w:val="00C8036F"/>
    <w:rsid w:val="00CB40CE"/>
    <w:rsid w:val="00CB6372"/>
    <w:rsid w:val="00CD5305"/>
    <w:rsid w:val="00CF1FB6"/>
    <w:rsid w:val="00D03A38"/>
    <w:rsid w:val="00D110F5"/>
    <w:rsid w:val="00D275B8"/>
    <w:rsid w:val="00D5651E"/>
    <w:rsid w:val="00DA786C"/>
    <w:rsid w:val="00DB1B6D"/>
    <w:rsid w:val="00DB5CD0"/>
    <w:rsid w:val="00DE6732"/>
    <w:rsid w:val="00E2488A"/>
    <w:rsid w:val="00E41B68"/>
    <w:rsid w:val="00E51C0D"/>
    <w:rsid w:val="00E55B61"/>
    <w:rsid w:val="00E56EE8"/>
    <w:rsid w:val="00E97967"/>
    <w:rsid w:val="00EB7E82"/>
    <w:rsid w:val="00F13920"/>
    <w:rsid w:val="00F202EE"/>
    <w:rsid w:val="00F2404C"/>
    <w:rsid w:val="00F345A4"/>
    <w:rsid w:val="00F36260"/>
    <w:rsid w:val="00F46633"/>
    <w:rsid w:val="00F52079"/>
    <w:rsid w:val="00F6435C"/>
    <w:rsid w:val="00F74011"/>
    <w:rsid w:val="00F7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94C174-C0E5-496B-9F6B-94D7C5D8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058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E0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30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GB" w:eastAsia="zh-CN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55B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3058"/>
    <w:rPr>
      <w:rFonts w:ascii="Cambria" w:eastAsia="Times New Roman" w:hAnsi="Cambria" w:cs="Times New Roman"/>
      <w:b/>
      <w:bCs/>
      <w:i/>
      <w:iCs/>
      <w:sz w:val="28"/>
      <w:szCs w:val="28"/>
      <w:lang w:val="en-GB" w:eastAsia="zh-CN"/>
    </w:rPr>
  </w:style>
  <w:style w:type="paragraph" w:styleId="Title">
    <w:name w:val="Title"/>
    <w:basedOn w:val="Normal"/>
    <w:link w:val="TitleChar"/>
    <w:qFormat/>
    <w:rsid w:val="00F770BB"/>
    <w:pPr>
      <w:spacing w:before="222" w:after="0" w:line="240" w:lineRule="auto"/>
      <w:jc w:val="center"/>
    </w:pPr>
    <w:rPr>
      <w:rFonts w:ascii="Times New Roman" w:eastAsia="Times New Roman" w:hAnsi="Times New Roman"/>
      <w:b/>
      <w:snapToGrid w:val="0"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F770BB"/>
    <w:rPr>
      <w:rFonts w:ascii="Times New Roman" w:eastAsia="Times New Roman" w:hAnsi="Times New Roman" w:cs="Times New Roman"/>
      <w:b/>
      <w:snapToGrid w:val="0"/>
      <w:sz w:val="20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930E0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930E00"/>
    <w:pPr>
      <w:spacing w:after="0" w:line="240" w:lineRule="auto"/>
      <w:jc w:val="both"/>
    </w:pPr>
    <w:rPr>
      <w:rFonts w:ascii="Times New Roman" w:eastAsia="Times New Roman" w:hAnsi="Times New Roman"/>
      <w:snapToGrid w:val="0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930E00"/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styleId="Subtitle">
    <w:name w:val="Subtitle"/>
    <w:basedOn w:val="Normal"/>
    <w:link w:val="SubtitleChar"/>
    <w:qFormat/>
    <w:rsid w:val="00930E0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SubtitleChar">
    <w:name w:val="Subtitle Char"/>
    <w:basedOn w:val="DefaultParagraphFont"/>
    <w:link w:val="Subtitle"/>
    <w:rsid w:val="00930E0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E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5EF2"/>
    <w:pPr>
      <w:ind w:left="720"/>
      <w:contextualSpacing/>
    </w:pPr>
  </w:style>
  <w:style w:type="paragraph" w:customStyle="1" w:styleId="1">
    <w:name w:val="Абзац списка1"/>
    <w:basedOn w:val="Normal"/>
    <w:rsid w:val="00877A2A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rsid w:val="00034E8B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basedOn w:val="DefaultParagraphFont"/>
    <w:link w:val="Heading8"/>
    <w:uiPriority w:val="9"/>
    <w:rsid w:val="00E55B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s0">
    <w:name w:val="s0"/>
    <w:rsid w:val="00E55B61"/>
    <w:pPr>
      <w:widowControl w:val="0"/>
      <w:autoSpaceDE w:val="0"/>
      <w:autoSpaceDN w:val="0"/>
      <w:adjustRightInd w:val="0"/>
    </w:pPr>
    <w:rPr>
      <w:rFonts w:ascii="Batang" w:eastAsia="Batang" w:hAnsi="Times New Roman" w:cs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607</Words>
  <Characters>3465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Adlet</cp:lastModifiedBy>
  <cp:revision>4</cp:revision>
  <dcterms:created xsi:type="dcterms:W3CDTF">2017-12-07T07:47:00Z</dcterms:created>
  <dcterms:modified xsi:type="dcterms:W3CDTF">2017-12-07T13:09:00Z</dcterms:modified>
</cp:coreProperties>
</file>